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43B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Style w:val="4"/>
          <w:rFonts w:hint="default" w:ascii="仿宋" w:hAnsi="仿宋" w:eastAsia="仿宋" w:cs="仿宋"/>
          <w:b/>
          <w:bCs w:val="0"/>
          <w:i w:val="0"/>
          <w:iCs w:val="0"/>
          <w:caps w:val="0"/>
          <w:color w:val="auto"/>
          <w:spacing w:val="5"/>
          <w:sz w:val="24"/>
          <w:szCs w:val="24"/>
          <w:shd w:val="clear" w:fill="FFFFFF"/>
          <w:lang w:val="en-US" w:eastAsia="zh-CN"/>
        </w:rPr>
      </w:pPr>
      <w:r>
        <w:rPr>
          <w:rFonts w:hint="eastAsia" w:ascii="仿宋" w:hAnsi="仿宋" w:eastAsia="仿宋" w:cs="仿宋"/>
          <w:b/>
          <w:bCs w:val="0"/>
          <w:i w:val="0"/>
          <w:iCs w:val="0"/>
          <w:caps w:val="0"/>
          <w:color w:val="auto"/>
          <w:spacing w:val="5"/>
          <w:kern w:val="2"/>
          <w:sz w:val="24"/>
          <w:szCs w:val="24"/>
          <w:shd w:val="clear" w:fill="FFFFFF"/>
          <w:lang w:val="en-US" w:eastAsia="zh-CN" w:bidi="ar-SA"/>
        </w:rPr>
        <w:t>附件1</w:t>
      </w:r>
      <w:bookmarkStart w:id="0" w:name="_GoBack"/>
      <w:bookmarkEnd w:id="0"/>
    </w:p>
    <w:p w14:paraId="1B79C4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
          <w:rFonts w:hint="eastAsia" w:ascii="仿宋" w:hAnsi="仿宋" w:eastAsia="仿宋" w:cs="仿宋"/>
          <w:b/>
          <w:bCs w:val="0"/>
          <w:i w:val="0"/>
          <w:iCs w:val="0"/>
          <w:caps w:val="0"/>
          <w:snapToGrid w:val="0"/>
          <w:color w:val="auto"/>
          <w:spacing w:val="6"/>
          <w:w w:val="100"/>
          <w:sz w:val="24"/>
          <w:szCs w:val="24"/>
          <w:shd w:val="clear" w:fill="FFFFFF"/>
          <w:lang w:val="en-US" w:eastAsia="zh-CN"/>
        </w:rPr>
      </w:pPr>
      <w:r>
        <w:rPr>
          <w:rFonts w:hint="eastAsia" w:ascii="仿宋" w:hAnsi="仿宋" w:eastAsia="仿宋" w:cs="仿宋"/>
          <w:b/>
          <w:bCs w:val="0"/>
          <w:i w:val="0"/>
          <w:iCs w:val="0"/>
          <w:caps w:val="0"/>
          <w:color w:val="auto"/>
          <w:spacing w:val="5"/>
          <w:kern w:val="2"/>
          <w:sz w:val="24"/>
          <w:szCs w:val="24"/>
          <w:shd w:val="clear" w:fill="FFFFFF"/>
          <w:lang w:val="en-US" w:eastAsia="zh-CN" w:bidi="ar-SA"/>
        </w:rPr>
        <w:t>"我最爱的习言习语金句"硬笔书法竞赛规则</w:t>
      </w:r>
    </w:p>
    <w:p w14:paraId="3D18F5E5">
      <w:pPr>
        <w:keepNext w:val="0"/>
        <w:keepLines w:val="0"/>
        <w:pageBreakBefore w:val="0"/>
        <w:widowControl w:val="0"/>
        <w:kinsoku/>
        <w:wordWrap/>
        <w:overflowPunct/>
        <w:topLinePunct w:val="0"/>
        <w:autoSpaceDE/>
        <w:autoSpaceDN/>
        <w:bidi w:val="0"/>
        <w:adjustRightInd w:val="0"/>
        <w:snapToGrid w:val="0"/>
        <w:spacing w:line="360" w:lineRule="auto"/>
        <w:ind w:firstLine="506" w:firstLineChars="200"/>
        <w:jc w:val="left"/>
        <w:textAlignment w:val="auto"/>
        <w:rPr>
          <w:rStyle w:val="4"/>
          <w:rFonts w:hint="eastAsia" w:ascii="仿宋" w:hAnsi="仿宋" w:eastAsia="仿宋" w:cs="仿宋"/>
          <w:b/>
          <w:bCs w:val="0"/>
          <w:i w:val="0"/>
          <w:iCs w:val="0"/>
          <w:caps w:val="0"/>
          <w:snapToGrid w:val="0"/>
          <w:color w:val="auto"/>
          <w:spacing w:val="6"/>
          <w:w w:val="100"/>
          <w:sz w:val="24"/>
          <w:szCs w:val="24"/>
          <w:shd w:val="clear" w:fill="FFFFFF"/>
          <w:lang w:val="en-US" w:eastAsia="zh-CN"/>
        </w:rPr>
      </w:pPr>
      <w:r>
        <w:rPr>
          <w:rStyle w:val="4"/>
          <w:rFonts w:hint="eastAsia" w:ascii="仿宋" w:hAnsi="仿宋" w:eastAsia="仿宋" w:cs="仿宋"/>
          <w:b/>
          <w:bCs w:val="0"/>
          <w:i w:val="0"/>
          <w:iCs w:val="0"/>
          <w:caps w:val="0"/>
          <w:snapToGrid w:val="0"/>
          <w:color w:val="auto"/>
          <w:spacing w:val="6"/>
          <w:w w:val="100"/>
          <w:sz w:val="24"/>
          <w:szCs w:val="24"/>
          <w:shd w:val="clear" w:fill="FFFFFF"/>
          <w:lang w:val="en-US" w:eastAsia="zh-CN"/>
        </w:rPr>
        <w:t>（一）书写内容：</w:t>
      </w:r>
    </w:p>
    <w:p w14:paraId="4EC2078A">
      <w:pPr>
        <w:keepNext w:val="0"/>
        <w:keepLines w:val="0"/>
        <w:pageBreakBefore w:val="0"/>
        <w:widowControl w:val="0"/>
        <w:kinsoku/>
        <w:wordWrap/>
        <w:overflowPunct/>
        <w:topLinePunct w:val="0"/>
        <w:autoSpaceDE/>
        <w:autoSpaceDN/>
        <w:bidi w:val="0"/>
        <w:adjustRightInd w:val="0"/>
        <w:snapToGrid w:val="0"/>
        <w:spacing w:line="324" w:lineRule="auto"/>
        <w:ind w:firstLine="504" w:firstLineChars="200"/>
        <w:jc w:val="left"/>
        <w:textAlignment w:val="auto"/>
        <w:rPr>
          <w:rStyle w:val="4"/>
          <w:rFonts w:hint="eastAsia" w:ascii="仿宋" w:hAnsi="仿宋" w:eastAsia="仿宋" w:cs="仿宋"/>
          <w:b w:val="0"/>
          <w:bCs/>
          <w:i w:val="0"/>
          <w:iCs w:val="0"/>
          <w:caps w:val="0"/>
          <w:snapToGrid w:val="0"/>
          <w:color w:val="auto"/>
          <w:spacing w:val="6"/>
          <w:w w:val="100"/>
          <w:sz w:val="24"/>
          <w:szCs w:val="24"/>
          <w:shd w:val="clear" w:fill="FFFFFF"/>
          <w:lang w:val="en-US" w:eastAsia="zh-CN"/>
        </w:rPr>
      </w:pPr>
      <w:r>
        <w:rPr>
          <w:rStyle w:val="4"/>
          <w:rFonts w:hint="eastAsia" w:ascii="仿宋" w:hAnsi="仿宋" w:eastAsia="仿宋" w:cs="仿宋"/>
          <w:b w:val="0"/>
          <w:bCs/>
          <w:i w:val="0"/>
          <w:iCs w:val="0"/>
          <w:caps w:val="0"/>
          <w:snapToGrid w:val="0"/>
          <w:color w:val="auto"/>
          <w:spacing w:val="6"/>
          <w:w w:val="100"/>
          <w:sz w:val="24"/>
          <w:szCs w:val="24"/>
          <w:shd w:val="clear" w:fill="FFFFFF"/>
          <w:lang w:val="en-US" w:eastAsia="zh-CN"/>
        </w:rPr>
        <w:t>1.以习近平总书记2019年3月18日在学校思想政治理论课教师座谈会上的重要讲话精神相关内容为主。鼓励选择"办好思想政治理论课，最根本的是要全面贯彻党的教育方针，解决好培养什么人、怎样培养人、为谁培养人这个根本问题"、"思政课是落实立德树人根本任务的关键课程"、"青少年阶段是人生的'拔节孕穗期'，最需要精心引导和栽培"、"思政课作用不可替代，思政课教师队伍责任重大"等"六要"和"八个相统一"核心金句。</w:t>
      </w:r>
    </w:p>
    <w:p w14:paraId="5A9C3EB0">
      <w:pPr>
        <w:keepNext w:val="0"/>
        <w:keepLines w:val="0"/>
        <w:pageBreakBefore w:val="0"/>
        <w:widowControl w:val="0"/>
        <w:kinsoku/>
        <w:wordWrap/>
        <w:overflowPunct/>
        <w:topLinePunct w:val="0"/>
        <w:autoSpaceDE/>
        <w:autoSpaceDN/>
        <w:bidi w:val="0"/>
        <w:adjustRightInd w:val="0"/>
        <w:snapToGrid w:val="0"/>
        <w:spacing w:line="324" w:lineRule="auto"/>
        <w:ind w:firstLine="504" w:firstLineChars="200"/>
        <w:jc w:val="left"/>
        <w:textAlignment w:val="auto"/>
        <w:rPr>
          <w:rStyle w:val="4"/>
          <w:rFonts w:hint="eastAsia" w:ascii="仿宋" w:hAnsi="仿宋" w:eastAsia="仿宋" w:cs="仿宋"/>
          <w:b w:val="0"/>
          <w:bCs/>
          <w:i w:val="0"/>
          <w:iCs w:val="0"/>
          <w:caps w:val="0"/>
          <w:snapToGrid w:val="0"/>
          <w:color w:val="auto"/>
          <w:spacing w:val="6"/>
          <w:w w:val="100"/>
          <w:sz w:val="24"/>
          <w:szCs w:val="24"/>
          <w:shd w:val="clear" w:fill="FFFFFF"/>
          <w:lang w:val="en-US" w:eastAsia="zh-CN"/>
        </w:rPr>
      </w:pPr>
      <w:r>
        <w:rPr>
          <w:rStyle w:val="4"/>
          <w:rFonts w:hint="eastAsia" w:ascii="仿宋" w:hAnsi="仿宋" w:eastAsia="仿宋" w:cs="仿宋"/>
          <w:b w:val="0"/>
          <w:bCs/>
          <w:i w:val="0"/>
          <w:iCs w:val="0"/>
          <w:caps w:val="0"/>
          <w:snapToGrid w:val="0"/>
          <w:color w:val="auto"/>
          <w:spacing w:val="6"/>
          <w:w w:val="100"/>
          <w:sz w:val="24"/>
          <w:szCs w:val="24"/>
          <w:shd w:val="clear" w:fill="FFFFFF"/>
          <w:lang w:val="en-US" w:eastAsia="zh-CN"/>
        </w:rPr>
        <w:t>2.结合习近平总书记近年来关于教育、科技、人才的重要讲话，特别是关于办好思想政治理论课、推动大中小学思政课一体化建设的重要论述和指示批示精神。</w:t>
      </w:r>
    </w:p>
    <w:p w14:paraId="7E33B780">
      <w:pPr>
        <w:keepNext w:val="0"/>
        <w:keepLines w:val="0"/>
        <w:pageBreakBefore w:val="0"/>
        <w:widowControl w:val="0"/>
        <w:kinsoku/>
        <w:wordWrap/>
        <w:overflowPunct/>
        <w:topLinePunct w:val="0"/>
        <w:autoSpaceDE/>
        <w:autoSpaceDN/>
        <w:bidi w:val="0"/>
        <w:adjustRightInd w:val="0"/>
        <w:snapToGrid w:val="0"/>
        <w:spacing w:line="324" w:lineRule="auto"/>
        <w:ind w:firstLine="504" w:firstLineChars="200"/>
        <w:jc w:val="left"/>
        <w:textAlignment w:val="auto"/>
        <w:rPr>
          <w:rStyle w:val="4"/>
          <w:rFonts w:hint="eastAsia" w:ascii="仿宋" w:hAnsi="仿宋" w:eastAsia="仿宋" w:cs="仿宋"/>
          <w:b w:val="0"/>
          <w:bCs/>
          <w:i w:val="0"/>
          <w:iCs w:val="0"/>
          <w:caps w:val="0"/>
          <w:snapToGrid w:val="0"/>
          <w:color w:val="auto"/>
          <w:spacing w:val="6"/>
          <w:w w:val="100"/>
          <w:sz w:val="24"/>
          <w:szCs w:val="24"/>
          <w:shd w:val="clear" w:fill="FFFFFF"/>
          <w:lang w:val="en-US" w:eastAsia="zh-CN"/>
        </w:rPr>
      </w:pPr>
      <w:r>
        <w:rPr>
          <w:rStyle w:val="4"/>
          <w:rFonts w:hint="eastAsia" w:ascii="仿宋" w:hAnsi="仿宋" w:eastAsia="仿宋" w:cs="仿宋"/>
          <w:b w:val="0"/>
          <w:bCs/>
          <w:i w:val="0"/>
          <w:iCs w:val="0"/>
          <w:caps w:val="0"/>
          <w:snapToGrid w:val="0"/>
          <w:color w:val="auto"/>
          <w:spacing w:val="6"/>
          <w:w w:val="100"/>
          <w:sz w:val="24"/>
          <w:szCs w:val="24"/>
          <w:shd w:val="clear" w:fill="FFFFFF"/>
          <w:lang w:val="en-US" w:eastAsia="zh-CN"/>
        </w:rPr>
        <w:t>3.习近平总书记治国理政中的其他经典语录和重要论述，如关于青年成长成才、民族复兴、科技创新等方面的金句。</w:t>
      </w:r>
    </w:p>
    <w:p w14:paraId="2B644F3B">
      <w:pPr>
        <w:keepNext w:val="0"/>
        <w:keepLines w:val="0"/>
        <w:pageBreakBefore w:val="0"/>
        <w:widowControl w:val="0"/>
        <w:kinsoku/>
        <w:wordWrap/>
        <w:overflowPunct/>
        <w:topLinePunct w:val="0"/>
        <w:autoSpaceDE/>
        <w:autoSpaceDN/>
        <w:bidi w:val="0"/>
        <w:adjustRightInd w:val="0"/>
        <w:snapToGrid w:val="0"/>
        <w:spacing w:line="324" w:lineRule="auto"/>
        <w:ind w:firstLine="502" w:firstLineChars="200"/>
        <w:jc w:val="both"/>
        <w:textAlignment w:val="auto"/>
        <w:rPr>
          <w:rStyle w:val="4"/>
          <w:rFonts w:hint="default" w:ascii="仿宋" w:hAnsi="仿宋" w:eastAsia="仿宋" w:cs="仿宋"/>
          <w:b/>
          <w:bCs w:val="0"/>
          <w:i w:val="0"/>
          <w:iCs w:val="0"/>
          <w:caps w:val="0"/>
          <w:color w:val="auto"/>
          <w:spacing w:val="5"/>
          <w:sz w:val="24"/>
          <w:szCs w:val="24"/>
          <w:shd w:val="clear" w:fill="FFFFFF"/>
          <w:lang w:val="en-US" w:eastAsia="zh-CN"/>
        </w:rPr>
      </w:pPr>
      <w:r>
        <w:rPr>
          <w:rStyle w:val="4"/>
          <w:rFonts w:hint="eastAsia" w:ascii="仿宋" w:hAnsi="仿宋" w:eastAsia="仿宋" w:cs="仿宋"/>
          <w:b/>
          <w:bCs w:val="0"/>
          <w:i w:val="0"/>
          <w:iCs w:val="0"/>
          <w:caps w:val="0"/>
          <w:color w:val="auto"/>
          <w:spacing w:val="5"/>
          <w:sz w:val="24"/>
          <w:szCs w:val="24"/>
          <w:shd w:val="clear" w:fill="FFFFFF"/>
          <w:lang w:val="en-US" w:eastAsia="zh-CN"/>
        </w:rPr>
        <w:t>（二）书写形式与格式要求：</w:t>
      </w:r>
    </w:p>
    <w:p w14:paraId="612A005D">
      <w:pPr>
        <w:keepNext w:val="0"/>
        <w:keepLines w:val="0"/>
        <w:pageBreakBefore w:val="0"/>
        <w:widowControl w:val="0"/>
        <w:kinsoku/>
        <w:wordWrap/>
        <w:overflowPunct/>
        <w:topLinePunct w:val="0"/>
        <w:autoSpaceDE/>
        <w:autoSpaceDN/>
        <w:bidi w:val="0"/>
        <w:adjustRightInd w:val="0"/>
        <w:snapToGrid w:val="0"/>
        <w:spacing w:line="324" w:lineRule="auto"/>
        <w:ind w:firstLine="500" w:firstLineChars="200"/>
        <w:jc w:val="both"/>
        <w:textAlignment w:val="auto"/>
        <w:rPr>
          <w:rStyle w:val="4"/>
          <w:rFonts w:hint="eastAsia" w:ascii="仿宋" w:hAnsi="仿宋" w:eastAsia="仿宋" w:cs="仿宋"/>
          <w:b w:val="0"/>
          <w:bCs/>
          <w:i w:val="0"/>
          <w:iCs w:val="0"/>
          <w:caps w:val="0"/>
          <w:color w:val="auto"/>
          <w:spacing w:val="5"/>
          <w:sz w:val="24"/>
          <w:szCs w:val="24"/>
          <w:shd w:val="clear" w:fill="FFFFFF"/>
          <w:lang w:val="en-US" w:eastAsia="zh-CN"/>
        </w:rPr>
      </w:pPr>
      <w:r>
        <w:rPr>
          <w:rStyle w:val="4"/>
          <w:rFonts w:hint="eastAsia" w:ascii="仿宋" w:hAnsi="仿宋" w:eastAsia="仿宋" w:cs="仿宋"/>
          <w:b w:val="0"/>
          <w:bCs/>
          <w:i w:val="0"/>
          <w:iCs w:val="0"/>
          <w:caps w:val="0"/>
          <w:color w:val="auto"/>
          <w:spacing w:val="5"/>
          <w:sz w:val="24"/>
          <w:szCs w:val="24"/>
          <w:shd w:val="clear" w:fill="FFFFFF"/>
          <w:lang w:val="en-US" w:eastAsia="zh-CN"/>
        </w:rPr>
        <w:t>1.由参赛同学自主选择最喜欢的习言习语金句，不超过5句，但每句必须完整，且要有出处（如"新时代新征程，必须深刻把握中国式现代化对教育、科技、人才的需求，强化教育对科技和人才的支撑作用，进一步形成人才辈出、人尽其才、才尽其用的生动局面。——2025年3月6日，习近平在看望参加全国政协十四届三次会议的民盟、民进、教育界委员并参加联组会时强调），总字数不超过400字。</w:t>
      </w:r>
    </w:p>
    <w:p w14:paraId="68F291FB">
      <w:pPr>
        <w:keepNext w:val="0"/>
        <w:keepLines w:val="0"/>
        <w:pageBreakBefore w:val="0"/>
        <w:widowControl w:val="0"/>
        <w:kinsoku/>
        <w:wordWrap/>
        <w:overflowPunct/>
        <w:topLinePunct w:val="0"/>
        <w:autoSpaceDE/>
        <w:autoSpaceDN/>
        <w:bidi w:val="0"/>
        <w:adjustRightInd w:val="0"/>
        <w:snapToGrid w:val="0"/>
        <w:spacing w:line="324" w:lineRule="auto"/>
        <w:ind w:firstLine="500" w:firstLineChars="200"/>
        <w:jc w:val="both"/>
        <w:textAlignment w:val="auto"/>
        <w:rPr>
          <w:rStyle w:val="4"/>
          <w:rFonts w:hint="eastAsia" w:ascii="仿宋" w:hAnsi="仿宋" w:eastAsia="仿宋" w:cs="仿宋"/>
          <w:b w:val="0"/>
          <w:bCs/>
          <w:i w:val="0"/>
          <w:iCs w:val="0"/>
          <w:caps w:val="0"/>
          <w:color w:val="auto"/>
          <w:spacing w:val="5"/>
          <w:sz w:val="24"/>
          <w:szCs w:val="24"/>
          <w:shd w:val="clear" w:fill="FFFFFF"/>
          <w:lang w:val="en-US" w:eastAsia="zh-CN"/>
        </w:rPr>
      </w:pPr>
      <w:r>
        <w:rPr>
          <w:rStyle w:val="4"/>
          <w:rFonts w:hint="eastAsia" w:ascii="仿宋" w:hAnsi="仿宋" w:eastAsia="仿宋" w:cs="仿宋"/>
          <w:b w:val="0"/>
          <w:bCs/>
          <w:i w:val="0"/>
          <w:iCs w:val="0"/>
          <w:caps w:val="0"/>
          <w:color w:val="auto"/>
          <w:spacing w:val="5"/>
          <w:sz w:val="24"/>
          <w:szCs w:val="24"/>
          <w:shd w:val="clear" w:fill="FFFFFF"/>
          <w:lang w:val="en-US" w:eastAsia="zh-CN"/>
        </w:rPr>
        <w:t>2.用水性笔、钢笔、圆珠笔等硬笔抄写在A4白纸或各类硬笔书法纸，粉笔板书在教室黑板，可拍摄转换为A4纸质上交。</w:t>
      </w:r>
    </w:p>
    <w:p w14:paraId="6A37DAED">
      <w:pPr>
        <w:keepNext w:val="0"/>
        <w:keepLines w:val="0"/>
        <w:pageBreakBefore w:val="0"/>
        <w:widowControl w:val="0"/>
        <w:kinsoku/>
        <w:wordWrap/>
        <w:overflowPunct/>
        <w:topLinePunct w:val="0"/>
        <w:autoSpaceDE/>
        <w:autoSpaceDN/>
        <w:bidi w:val="0"/>
        <w:adjustRightInd w:val="0"/>
        <w:snapToGrid w:val="0"/>
        <w:spacing w:line="324" w:lineRule="auto"/>
        <w:ind w:firstLine="500" w:firstLineChars="200"/>
        <w:jc w:val="both"/>
        <w:textAlignment w:val="auto"/>
        <w:rPr>
          <w:rStyle w:val="4"/>
          <w:rFonts w:hint="eastAsia" w:ascii="仿宋" w:hAnsi="仿宋" w:eastAsia="仿宋" w:cs="仿宋"/>
          <w:b w:val="0"/>
          <w:bCs/>
          <w:i w:val="0"/>
          <w:iCs w:val="0"/>
          <w:caps w:val="0"/>
          <w:color w:val="auto"/>
          <w:spacing w:val="5"/>
          <w:sz w:val="24"/>
          <w:szCs w:val="24"/>
          <w:shd w:val="clear" w:fill="FFFFFF"/>
          <w:lang w:val="en-US" w:eastAsia="zh-CN"/>
        </w:rPr>
      </w:pPr>
      <w:r>
        <w:rPr>
          <w:rStyle w:val="4"/>
          <w:rFonts w:hint="eastAsia" w:ascii="仿宋" w:hAnsi="仿宋" w:eastAsia="仿宋" w:cs="仿宋"/>
          <w:b w:val="0"/>
          <w:bCs/>
          <w:i w:val="0"/>
          <w:iCs w:val="0"/>
          <w:caps w:val="0"/>
          <w:color w:val="auto"/>
          <w:spacing w:val="5"/>
          <w:sz w:val="24"/>
          <w:szCs w:val="24"/>
          <w:shd w:val="clear" w:fill="FFFFFF"/>
          <w:lang w:val="en-US" w:eastAsia="zh-CN"/>
        </w:rPr>
        <w:t>3.作品要求主题鲜明，字迹工整、清晰，版面布局美观、干净。</w:t>
      </w:r>
    </w:p>
    <w:p w14:paraId="7313156B">
      <w:pPr>
        <w:keepNext w:val="0"/>
        <w:keepLines w:val="0"/>
        <w:pageBreakBefore w:val="0"/>
        <w:widowControl w:val="0"/>
        <w:kinsoku/>
        <w:wordWrap/>
        <w:overflowPunct/>
        <w:topLinePunct w:val="0"/>
        <w:autoSpaceDE/>
        <w:autoSpaceDN/>
        <w:bidi w:val="0"/>
        <w:adjustRightInd w:val="0"/>
        <w:snapToGrid w:val="0"/>
        <w:spacing w:line="324" w:lineRule="auto"/>
        <w:ind w:firstLine="502" w:firstLineChars="200"/>
        <w:jc w:val="both"/>
        <w:textAlignment w:val="auto"/>
        <w:rPr>
          <w:rStyle w:val="4"/>
          <w:rFonts w:hint="default" w:ascii="仿宋" w:hAnsi="仿宋" w:eastAsia="仿宋" w:cs="仿宋"/>
          <w:b/>
          <w:bCs w:val="0"/>
          <w:i w:val="0"/>
          <w:iCs w:val="0"/>
          <w:caps w:val="0"/>
          <w:color w:val="auto"/>
          <w:spacing w:val="5"/>
          <w:sz w:val="24"/>
          <w:szCs w:val="24"/>
          <w:shd w:val="clear" w:fill="FFFFFF"/>
          <w:lang w:val="en-US" w:eastAsia="zh-CN"/>
        </w:rPr>
      </w:pPr>
      <w:r>
        <w:rPr>
          <w:rStyle w:val="4"/>
          <w:rFonts w:hint="eastAsia" w:ascii="仿宋" w:hAnsi="仿宋" w:eastAsia="仿宋" w:cs="仿宋"/>
          <w:b/>
          <w:bCs w:val="0"/>
          <w:i w:val="0"/>
          <w:iCs w:val="0"/>
          <w:caps w:val="0"/>
          <w:color w:val="auto"/>
          <w:spacing w:val="5"/>
          <w:sz w:val="24"/>
          <w:szCs w:val="24"/>
          <w:shd w:val="clear" w:fill="FFFFFF"/>
          <w:lang w:val="en-US" w:eastAsia="zh-CN"/>
        </w:rPr>
        <w:t>（三）作品标注要求：</w:t>
      </w:r>
    </w:p>
    <w:p w14:paraId="08E1E31E">
      <w:pPr>
        <w:keepNext w:val="0"/>
        <w:keepLines w:val="0"/>
        <w:pageBreakBefore w:val="0"/>
        <w:widowControl w:val="0"/>
        <w:kinsoku/>
        <w:wordWrap/>
        <w:overflowPunct/>
        <w:topLinePunct w:val="0"/>
        <w:autoSpaceDE/>
        <w:autoSpaceDN/>
        <w:bidi w:val="0"/>
        <w:adjustRightInd w:val="0"/>
        <w:snapToGrid w:val="0"/>
        <w:spacing w:line="324" w:lineRule="auto"/>
        <w:ind w:firstLine="500" w:firstLineChars="200"/>
        <w:jc w:val="both"/>
        <w:textAlignment w:val="auto"/>
        <w:rPr>
          <w:rStyle w:val="4"/>
          <w:rFonts w:hint="eastAsia" w:ascii="仿宋" w:hAnsi="仿宋" w:eastAsia="仿宋" w:cs="仿宋"/>
          <w:b w:val="0"/>
          <w:bCs/>
          <w:i w:val="0"/>
          <w:iCs w:val="0"/>
          <w:caps w:val="0"/>
          <w:color w:val="auto"/>
          <w:spacing w:val="5"/>
          <w:sz w:val="24"/>
          <w:szCs w:val="24"/>
          <w:shd w:val="clear" w:fill="FFFFFF"/>
          <w:lang w:val="en-US" w:eastAsia="zh-CN"/>
        </w:rPr>
      </w:pPr>
      <w:r>
        <w:rPr>
          <w:rStyle w:val="4"/>
          <w:rFonts w:hint="eastAsia" w:ascii="仿宋" w:hAnsi="仿宋" w:eastAsia="仿宋" w:cs="仿宋"/>
          <w:b w:val="0"/>
          <w:bCs/>
          <w:i w:val="0"/>
          <w:iCs w:val="0"/>
          <w:caps w:val="0"/>
          <w:color w:val="auto"/>
          <w:spacing w:val="5"/>
          <w:sz w:val="24"/>
          <w:szCs w:val="24"/>
          <w:shd w:val="clear" w:fill="FFFFFF"/>
          <w:lang w:val="en-US" w:eastAsia="zh-CN"/>
        </w:rPr>
        <w:t>在作品纸背面写上"姓名+学院+专业+班级+手机号码"，如"李四，马克思主义学院，思想政治教育专业，2402班，13978654321"；字迹不透过纸张，不影响作品美观，可用铅笔书写。</w:t>
      </w:r>
    </w:p>
    <w:p w14:paraId="4A3B1C22">
      <w:pPr>
        <w:keepNext w:val="0"/>
        <w:keepLines w:val="0"/>
        <w:pageBreakBefore w:val="0"/>
        <w:widowControl w:val="0"/>
        <w:kinsoku/>
        <w:wordWrap/>
        <w:overflowPunct/>
        <w:topLinePunct w:val="0"/>
        <w:autoSpaceDE/>
        <w:autoSpaceDN/>
        <w:bidi w:val="0"/>
        <w:adjustRightInd w:val="0"/>
        <w:snapToGrid w:val="0"/>
        <w:spacing w:line="324" w:lineRule="auto"/>
        <w:ind w:firstLine="502" w:firstLineChars="200"/>
        <w:jc w:val="both"/>
        <w:textAlignment w:val="auto"/>
        <w:rPr>
          <w:rStyle w:val="4"/>
          <w:rFonts w:hint="default" w:ascii="仿宋" w:hAnsi="仿宋" w:eastAsia="仿宋" w:cs="仿宋"/>
          <w:b/>
          <w:bCs w:val="0"/>
          <w:i w:val="0"/>
          <w:iCs w:val="0"/>
          <w:caps w:val="0"/>
          <w:color w:val="auto"/>
          <w:spacing w:val="5"/>
          <w:sz w:val="24"/>
          <w:szCs w:val="24"/>
          <w:shd w:val="clear" w:fill="FFFFFF"/>
          <w:lang w:val="en-US" w:eastAsia="zh-CN"/>
        </w:rPr>
      </w:pPr>
      <w:r>
        <w:rPr>
          <w:rStyle w:val="4"/>
          <w:rFonts w:hint="eastAsia" w:ascii="仿宋" w:hAnsi="仿宋" w:eastAsia="仿宋" w:cs="仿宋"/>
          <w:b/>
          <w:bCs w:val="0"/>
          <w:i w:val="0"/>
          <w:iCs w:val="0"/>
          <w:caps w:val="0"/>
          <w:color w:val="auto"/>
          <w:spacing w:val="5"/>
          <w:sz w:val="24"/>
          <w:szCs w:val="24"/>
          <w:shd w:val="clear" w:fill="FFFFFF"/>
          <w:lang w:val="en-US" w:eastAsia="zh-CN"/>
        </w:rPr>
        <w:t>（四）作品原创性要求：</w:t>
      </w:r>
    </w:p>
    <w:p w14:paraId="4D1EF59E">
      <w:pPr>
        <w:keepNext w:val="0"/>
        <w:keepLines w:val="0"/>
        <w:pageBreakBefore w:val="0"/>
        <w:widowControl w:val="0"/>
        <w:kinsoku/>
        <w:wordWrap/>
        <w:overflowPunct/>
        <w:topLinePunct w:val="0"/>
        <w:autoSpaceDE/>
        <w:autoSpaceDN/>
        <w:bidi w:val="0"/>
        <w:adjustRightInd w:val="0"/>
        <w:snapToGrid w:val="0"/>
        <w:spacing w:line="324" w:lineRule="auto"/>
        <w:ind w:firstLine="500" w:firstLineChars="200"/>
        <w:jc w:val="both"/>
        <w:textAlignment w:val="auto"/>
        <w:rPr>
          <w:rStyle w:val="4"/>
          <w:rFonts w:hint="eastAsia" w:ascii="仿宋" w:hAnsi="仿宋" w:eastAsia="仿宋" w:cs="仿宋"/>
          <w:b w:val="0"/>
          <w:bCs/>
          <w:i w:val="0"/>
          <w:iCs w:val="0"/>
          <w:caps w:val="0"/>
          <w:color w:val="auto"/>
          <w:spacing w:val="5"/>
          <w:sz w:val="24"/>
          <w:szCs w:val="24"/>
          <w:shd w:val="clear" w:fill="FFFFFF"/>
          <w:lang w:val="en-US" w:eastAsia="zh-CN"/>
        </w:rPr>
      </w:pPr>
      <w:r>
        <w:rPr>
          <w:rStyle w:val="4"/>
          <w:rFonts w:hint="eastAsia" w:ascii="仿宋" w:hAnsi="仿宋" w:eastAsia="仿宋" w:cs="仿宋"/>
          <w:b w:val="0"/>
          <w:bCs/>
          <w:i w:val="0"/>
          <w:iCs w:val="0"/>
          <w:caps w:val="0"/>
          <w:color w:val="auto"/>
          <w:spacing w:val="5"/>
          <w:sz w:val="24"/>
          <w:szCs w:val="24"/>
          <w:shd w:val="clear" w:fill="FFFFFF"/>
          <w:lang w:val="en-US" w:eastAsia="zh-CN"/>
        </w:rPr>
        <w:t>作品必须由学生独立完成，不得请人代写，获奖作品将由本人现场书写确认。</w:t>
      </w:r>
    </w:p>
    <w:p w14:paraId="451F9CAD">
      <w:pPr>
        <w:keepNext w:val="0"/>
        <w:keepLines w:val="0"/>
        <w:pageBreakBefore w:val="0"/>
        <w:widowControl w:val="0"/>
        <w:kinsoku/>
        <w:wordWrap/>
        <w:overflowPunct/>
        <w:topLinePunct w:val="0"/>
        <w:autoSpaceDE/>
        <w:autoSpaceDN/>
        <w:bidi w:val="0"/>
        <w:adjustRightInd w:val="0"/>
        <w:snapToGrid w:val="0"/>
        <w:spacing w:line="324" w:lineRule="auto"/>
        <w:ind w:firstLine="502" w:firstLineChars="200"/>
        <w:jc w:val="both"/>
        <w:textAlignment w:val="auto"/>
        <w:rPr>
          <w:rStyle w:val="4"/>
          <w:rFonts w:hint="default" w:ascii="仿宋" w:hAnsi="仿宋" w:eastAsia="仿宋" w:cs="仿宋"/>
          <w:b/>
          <w:bCs w:val="0"/>
          <w:i w:val="0"/>
          <w:iCs w:val="0"/>
          <w:caps w:val="0"/>
          <w:color w:val="auto"/>
          <w:spacing w:val="5"/>
          <w:sz w:val="24"/>
          <w:szCs w:val="24"/>
          <w:shd w:val="clear" w:fill="FFFFFF"/>
          <w:lang w:val="en-US" w:eastAsia="zh-CN"/>
        </w:rPr>
      </w:pPr>
      <w:r>
        <w:rPr>
          <w:rStyle w:val="4"/>
          <w:rFonts w:hint="eastAsia" w:ascii="仿宋" w:hAnsi="仿宋" w:eastAsia="仿宋" w:cs="仿宋"/>
          <w:b/>
          <w:bCs w:val="0"/>
          <w:i w:val="0"/>
          <w:iCs w:val="0"/>
          <w:caps w:val="0"/>
          <w:color w:val="auto"/>
          <w:spacing w:val="5"/>
          <w:sz w:val="24"/>
          <w:szCs w:val="24"/>
          <w:shd w:val="clear" w:fill="FFFFFF"/>
          <w:lang w:val="en-US" w:eastAsia="zh-CN"/>
        </w:rPr>
        <w:t>（五）课程衔接：</w:t>
      </w:r>
    </w:p>
    <w:p w14:paraId="0DBA902F">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firstLine="500" w:firstLineChars="200"/>
        <w:jc w:val="left"/>
        <w:textAlignment w:val="auto"/>
        <w:rPr>
          <w:rStyle w:val="4"/>
          <w:rFonts w:hint="eastAsia" w:ascii="仿宋" w:hAnsi="仿宋" w:eastAsia="仿宋" w:cs="仿宋"/>
          <w:b w:val="0"/>
          <w:bCs/>
          <w:i w:val="0"/>
          <w:iCs w:val="0"/>
          <w:caps w:val="0"/>
          <w:color w:val="auto"/>
          <w:spacing w:val="5"/>
          <w:sz w:val="24"/>
          <w:szCs w:val="24"/>
          <w:shd w:val="clear" w:fill="FFFFFF"/>
          <w:lang w:val="en-US" w:eastAsia="zh-CN"/>
        </w:rPr>
      </w:pPr>
      <w:r>
        <w:rPr>
          <w:rStyle w:val="4"/>
          <w:rFonts w:hint="eastAsia" w:ascii="仿宋" w:hAnsi="仿宋" w:eastAsia="仿宋" w:cs="仿宋"/>
          <w:b w:val="0"/>
          <w:bCs/>
          <w:i w:val="0"/>
          <w:iCs w:val="0"/>
          <w:caps w:val="0"/>
          <w:color w:val="auto"/>
          <w:spacing w:val="5"/>
          <w:sz w:val="24"/>
          <w:szCs w:val="24"/>
          <w:shd w:val="clear" w:fill="FFFFFF"/>
          <w:lang w:val="en-US" w:eastAsia="zh-CN"/>
        </w:rPr>
        <w:t>各思政课任课教师将本班学生提交作品的质量和完成情况计入平时成绩。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655E7"/>
    <w:rsid w:val="46726720"/>
    <w:rsid w:val="53163A23"/>
    <w:rsid w:val="59D65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790</Words>
  <Characters>821</Characters>
  <Lines>0</Lines>
  <Paragraphs>0</Paragraphs>
  <TotalTime>0</TotalTime>
  <ScaleCrop>false</ScaleCrop>
  <LinksUpToDate>false</LinksUpToDate>
  <CharactersWithSpaces>827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2026-05-12T09:35:00Z</dcterms:created>
  <dc:creator>Yc</dc:creator>
  <cp:lastModifiedBy>胡可欣</cp:lastModifiedBy>
  <dcterms:modified xsi:type="dcterms:W3CDTF">2026-05-15T10:26:34Z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48B556913737426CABC3102AB6A4DD37_13</vt:lpwstr>
  </property>
  <property fmtid="{D5CDD505-2E9C-101B-9397-08002B2CF9AE}" pid="4" name="KSOTemplateDocerSaveRecord">
    <vt:lpwstr>eyJoZGlkIjoiZTA0ZjNmNzJmOTI2YjIyNDM0OGZhZDdjMTU1MzA1OWUiLCJ1c2VySWQiOiIxNjMzOTI1MTkwIn0=</vt:lpwstr>
  </property>
</Properties>
</file>